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43" w:rsidRPr="00242B43" w:rsidRDefault="00242B43">
      <w:pPr>
        <w:rPr>
          <w:b/>
          <w:sz w:val="28"/>
          <w:szCs w:val="28"/>
        </w:rPr>
      </w:pPr>
      <w:r w:rsidRPr="00242B43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242B43">
        <w:rPr>
          <w:sz w:val="28"/>
          <w:szCs w:val="28"/>
        </w:rPr>
        <w:t xml:space="preserve">      </w:t>
      </w:r>
      <w:r w:rsidRPr="00242B43">
        <w:rPr>
          <w:b/>
          <w:sz w:val="28"/>
          <w:szCs w:val="28"/>
        </w:rPr>
        <w:t>Govor III</w:t>
      </w:r>
    </w:p>
    <w:tbl>
      <w:tblPr>
        <w:tblW w:w="14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0"/>
        <w:gridCol w:w="1580"/>
        <w:gridCol w:w="1628"/>
        <w:gridCol w:w="1710"/>
        <w:gridCol w:w="1620"/>
        <w:gridCol w:w="1710"/>
        <w:gridCol w:w="1710"/>
        <w:gridCol w:w="900"/>
        <w:gridCol w:w="1800"/>
      </w:tblGrid>
      <w:tr w:rsidR="002340B3" w:rsidRPr="00E2081F" w:rsidTr="00DB7FB2">
        <w:trPr>
          <w:trHeight w:val="525"/>
        </w:trPr>
        <w:tc>
          <w:tcPr>
            <w:tcW w:w="1580" w:type="dxa"/>
            <w:vMerge w:val="restart"/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12658" w:type="dxa"/>
            <w:gridSpan w:val="8"/>
            <w:tcBorders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2340B3" w:rsidRPr="00E2081F" w:rsidTr="00DB7FB2">
        <w:trPr>
          <w:trHeight w:val="270"/>
        </w:trPr>
        <w:tc>
          <w:tcPr>
            <w:tcW w:w="1580" w:type="dxa"/>
            <w:vMerge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9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t>Konačna ocjena (bodovi)</w:t>
            </w:r>
          </w:p>
        </w:tc>
      </w:tr>
      <w:tr w:rsidR="002340B3" w:rsidRPr="00E2081F" w:rsidTr="00DB7FB2">
        <w:trPr>
          <w:trHeight w:val="450"/>
        </w:trPr>
        <w:tc>
          <w:tcPr>
            <w:tcW w:w="1580" w:type="dxa"/>
            <w:vMerge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9E47D3" w:rsidRDefault="00DB7FB2" w:rsidP="00076179">
            <w:pPr>
              <w:spacing w:after="0" w:line="240" w:lineRule="auto"/>
            </w:pPr>
            <w:r>
              <w:t xml:space="preserve">  </w:t>
            </w:r>
            <w:r w:rsidR="002340B3" w:rsidRPr="00E2081F">
              <w:t>Prisustvo</w:t>
            </w:r>
          </w:p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9E47D3" w:rsidRDefault="002340B3" w:rsidP="00076179">
            <w:pPr>
              <w:spacing w:after="0" w:line="240" w:lineRule="auto"/>
            </w:pPr>
            <w:r w:rsidRPr="00E2081F">
              <w:t>Angažman u nastavi</w:t>
            </w:r>
          </w:p>
          <w:p w:rsidR="009E47D3" w:rsidRPr="00E2081F" w:rsidRDefault="009E47D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:rsidR="002340B3" w:rsidRDefault="009E47D3" w:rsidP="00076179">
            <w:pPr>
              <w:spacing w:after="0" w:line="240" w:lineRule="auto"/>
            </w:pPr>
            <w:r>
              <w:t xml:space="preserve"> Seminarski rad</w:t>
            </w:r>
          </w:p>
          <w:p w:rsidR="009E47D3" w:rsidRPr="00E2081F" w:rsidRDefault="00076179" w:rsidP="0002352C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B3" w:rsidRDefault="00DB7FB2" w:rsidP="00076179">
            <w:pPr>
              <w:spacing w:after="0" w:line="240" w:lineRule="auto"/>
            </w:pPr>
            <w:r>
              <w:t xml:space="preserve"> </w:t>
            </w:r>
            <w:r w:rsidR="002340B3" w:rsidRPr="00E2081F">
              <w:t>Kolokvij</w:t>
            </w:r>
          </w:p>
          <w:p w:rsidR="00DB7FB2" w:rsidRPr="00E2081F" w:rsidRDefault="00DB7FB2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B3" w:rsidRDefault="002340B3" w:rsidP="00076179">
            <w:pPr>
              <w:spacing w:after="0" w:line="240" w:lineRule="auto"/>
            </w:pPr>
            <w:r w:rsidRPr="00E2081F">
              <w:t>Ukupno     do ispita</w:t>
            </w:r>
          </w:p>
          <w:p w:rsidR="00DB7FB2" w:rsidRPr="00E2081F" w:rsidRDefault="00DB7FB2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0B3" w:rsidRDefault="00DB7FB2" w:rsidP="00076179">
            <w:pPr>
              <w:spacing w:after="0" w:line="240" w:lineRule="auto"/>
            </w:pPr>
            <w:r>
              <w:t xml:space="preserve">   </w:t>
            </w:r>
            <w:r w:rsidR="002340B3" w:rsidRPr="00E2081F">
              <w:t xml:space="preserve"> Završni ispit</w:t>
            </w:r>
          </w:p>
          <w:p w:rsidR="00DB7FB2" w:rsidRPr="00E2081F" w:rsidRDefault="00DB7FB2" w:rsidP="00076179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2340B3" w:rsidRPr="00E2081F" w:rsidRDefault="00DB7FB2" w:rsidP="00DB7FB2">
            <w:pPr>
              <w:spacing w:after="0" w:line="240" w:lineRule="auto"/>
            </w:pPr>
            <w:r>
              <w:t>Ocjen</w:t>
            </w:r>
            <w:r w:rsidR="002340B3" w:rsidRPr="00E2081F">
              <w:t>a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340B3" w:rsidRDefault="00FB1087" w:rsidP="00FB1087">
            <w:pPr>
              <w:spacing w:after="0" w:line="240" w:lineRule="auto"/>
            </w:pPr>
            <w:r>
              <w:t xml:space="preserve">       </w:t>
            </w:r>
            <w:r w:rsidR="002340B3" w:rsidRPr="00E2081F">
              <w:t>Bodovi</w:t>
            </w:r>
          </w:p>
          <w:p w:rsidR="00DB7FB2" w:rsidRPr="00E2081F" w:rsidRDefault="00DB7FB2" w:rsidP="00DB7FB2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BA6CF7" w:rsidRDefault="00BA6CF7" w:rsidP="000761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A6CF7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>492-197/19</w:t>
            </w:r>
          </w:p>
        </w:tc>
        <w:tc>
          <w:tcPr>
            <w:tcW w:w="1580" w:type="dxa"/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</w:t>
            </w:r>
            <w:r w:rsidR="00BA6CF7">
              <w:t>10</w:t>
            </w:r>
          </w:p>
        </w:tc>
        <w:tc>
          <w:tcPr>
            <w:tcW w:w="1628" w:type="dxa"/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</w:t>
            </w:r>
            <w:r w:rsidR="00BA6CF7">
              <w:t>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 </w:t>
            </w:r>
            <w:r w:rsidR="00955576">
              <w:t>5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</w:t>
            </w:r>
            <w:r w:rsidR="00BA6CF7">
              <w:t>10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</w:t>
            </w:r>
            <w:r w:rsidR="00955576">
              <w:t>43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DB7FB2">
            <w:pPr>
              <w:tabs>
                <w:tab w:val="center" w:pos="277"/>
              </w:tabs>
              <w:spacing w:after="0" w:line="240" w:lineRule="auto"/>
              <w:ind w:left="-1008" w:right="-18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BA6CF7" w:rsidRDefault="00BA6CF7" w:rsidP="000761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A6CF7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 xml:space="preserve">494-199/19 </w:t>
            </w:r>
          </w:p>
        </w:tc>
        <w:tc>
          <w:tcPr>
            <w:tcW w:w="1580" w:type="dxa"/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  </w:t>
            </w:r>
            <w:r w:rsidR="00BA6CF7">
              <w:t>8</w:t>
            </w:r>
          </w:p>
        </w:tc>
        <w:tc>
          <w:tcPr>
            <w:tcW w:w="1628" w:type="dxa"/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</w:t>
            </w:r>
            <w:r w:rsidR="00BA6CF7">
              <w:t>18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 </w:t>
            </w:r>
            <w:r w:rsidR="00955576"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</w:t>
            </w:r>
            <w:r w:rsidR="00BA6CF7">
              <w:t>11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</w:t>
            </w:r>
            <w:r w:rsidR="00955576"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BA6CF7" w:rsidRDefault="00BA6CF7" w:rsidP="000761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A6CF7">
              <w:rPr>
                <w:rFonts w:asciiTheme="minorHAnsi" w:hAnsiTheme="minorHAnsi" w:cstheme="minorHAnsi"/>
              </w:rPr>
              <w:t xml:space="preserve">476-181/18 </w:t>
            </w:r>
          </w:p>
        </w:tc>
        <w:tc>
          <w:tcPr>
            <w:tcW w:w="1580" w:type="dxa"/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  </w:t>
            </w:r>
            <w:r w:rsidR="00BA6CF7">
              <w:t>8</w:t>
            </w:r>
          </w:p>
        </w:tc>
        <w:tc>
          <w:tcPr>
            <w:tcW w:w="1628" w:type="dxa"/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</w:t>
            </w:r>
            <w:r w:rsidR="00BA6CF7">
              <w:t>13</w:t>
            </w:r>
          </w:p>
        </w:tc>
        <w:tc>
          <w:tcPr>
            <w:tcW w:w="1710" w:type="dxa"/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 </w:t>
            </w:r>
            <w:r w:rsidR="00955576"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  </w:t>
            </w:r>
            <w:r w:rsidR="00BA6CF7">
              <w:t>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</w:t>
            </w:r>
            <w:r w:rsidR="00955576">
              <w:t>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BA6CF7" w:rsidRDefault="00BA6CF7" w:rsidP="000761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A6CF7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 xml:space="preserve">493-198/19 </w:t>
            </w:r>
          </w:p>
        </w:tc>
        <w:tc>
          <w:tcPr>
            <w:tcW w:w="1580" w:type="dxa"/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  </w:t>
            </w:r>
            <w:r w:rsidR="00BA6CF7">
              <w:t>6</w:t>
            </w:r>
          </w:p>
        </w:tc>
        <w:tc>
          <w:tcPr>
            <w:tcW w:w="1628" w:type="dxa"/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</w:t>
            </w:r>
            <w:r w:rsidR="00BA6CF7">
              <w:t>14</w:t>
            </w:r>
          </w:p>
        </w:tc>
        <w:tc>
          <w:tcPr>
            <w:tcW w:w="1710" w:type="dxa"/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 </w:t>
            </w:r>
            <w:r w:rsidR="00955576"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  </w:t>
            </w:r>
            <w:r w:rsidR="00BA6CF7">
              <w:t>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</w:t>
            </w:r>
            <w:r w:rsidR="00955576">
              <w:t>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BA6CF7" w:rsidRDefault="00BA6CF7" w:rsidP="000761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A6CF7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>495-200/19</w:t>
            </w:r>
          </w:p>
        </w:tc>
        <w:tc>
          <w:tcPr>
            <w:tcW w:w="1580" w:type="dxa"/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  </w:t>
            </w:r>
            <w:r w:rsidR="00BA6CF7">
              <w:t>6</w:t>
            </w:r>
          </w:p>
        </w:tc>
        <w:tc>
          <w:tcPr>
            <w:tcW w:w="1628" w:type="dxa"/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</w:t>
            </w:r>
            <w:r w:rsidR="00955576">
              <w:t>16</w:t>
            </w:r>
          </w:p>
        </w:tc>
        <w:tc>
          <w:tcPr>
            <w:tcW w:w="1710" w:type="dxa"/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 </w:t>
            </w:r>
            <w:r w:rsidR="00955576"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</w:t>
            </w:r>
            <w:r w:rsidR="00BA6CF7">
              <w:t>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</w:t>
            </w:r>
            <w:r w:rsidR="00955576">
              <w:t>39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DF2DAB">
            <w:pPr>
              <w:spacing w:after="0" w:line="240" w:lineRule="auto"/>
              <w:ind w:left="544" w:hanging="544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BA6CF7" w:rsidRDefault="00BA6CF7" w:rsidP="000761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A6CF7">
              <w:rPr>
                <w:rFonts w:asciiTheme="minorHAnsi" w:eastAsia="Times New Roman" w:hAnsiTheme="minorHAnsi" w:cstheme="minorHAnsi"/>
                <w:color w:val="000000"/>
                <w:lang w:eastAsia="bs-Latn-BA"/>
              </w:rPr>
              <w:t xml:space="preserve">491-196/19 </w:t>
            </w:r>
          </w:p>
        </w:tc>
        <w:tc>
          <w:tcPr>
            <w:tcW w:w="1580" w:type="dxa"/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  </w:t>
            </w:r>
            <w:r w:rsidR="00BA6CF7">
              <w:t>9</w:t>
            </w:r>
          </w:p>
        </w:tc>
        <w:tc>
          <w:tcPr>
            <w:tcW w:w="1628" w:type="dxa"/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</w:t>
            </w:r>
            <w:r w:rsidR="00955576">
              <w:t>15</w:t>
            </w:r>
          </w:p>
        </w:tc>
        <w:tc>
          <w:tcPr>
            <w:tcW w:w="1710" w:type="dxa"/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</w:t>
            </w:r>
            <w:r w:rsidR="00510CE6">
              <w:t xml:space="preserve"> </w:t>
            </w:r>
            <w:r>
              <w:t xml:space="preserve">      </w:t>
            </w:r>
            <w:r w:rsidR="00955576"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 </w:t>
            </w:r>
            <w:r w:rsidR="00BA6CF7">
              <w:t>10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EF11B7" w:rsidP="00076179">
            <w:pPr>
              <w:spacing w:after="0" w:line="240" w:lineRule="auto"/>
            </w:pPr>
            <w:r>
              <w:t xml:space="preserve">          </w:t>
            </w:r>
            <w:r w:rsidR="00955576"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9E47D3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  <w:r w:rsidRPr="00E2081F">
              <w:t xml:space="preserve">            </w:t>
            </w:r>
            <w:r w:rsidR="002A4821">
              <w:t xml:space="preserve">   </w:t>
            </w:r>
          </w:p>
        </w:tc>
        <w:tc>
          <w:tcPr>
            <w:tcW w:w="1628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  <w:r w:rsidRPr="00E2081F">
              <w:t xml:space="preserve">           </w:t>
            </w:r>
            <w:r>
              <w:t xml:space="preserve">   </w:t>
            </w:r>
            <w:r w:rsidR="002A4821">
              <w:t xml:space="preserve"> </w:t>
            </w:r>
          </w:p>
        </w:tc>
        <w:tc>
          <w:tcPr>
            <w:tcW w:w="1628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8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8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8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8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  <w:tr w:rsidR="002340B3" w:rsidRPr="00E2081F" w:rsidTr="00DB7FB2"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58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8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1800" w:type="dxa"/>
          </w:tcPr>
          <w:p w:rsidR="002340B3" w:rsidRPr="00E2081F" w:rsidRDefault="002340B3" w:rsidP="00076179">
            <w:pPr>
              <w:spacing w:after="0" w:line="240" w:lineRule="auto"/>
            </w:pP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AB8" w:rsidRDefault="00E84AB8" w:rsidP="00BA6CF7">
      <w:pPr>
        <w:spacing w:after="0" w:line="240" w:lineRule="auto"/>
      </w:pPr>
      <w:r>
        <w:separator/>
      </w:r>
    </w:p>
  </w:endnote>
  <w:endnote w:type="continuationSeparator" w:id="1">
    <w:p w:rsidR="00E84AB8" w:rsidRDefault="00E84AB8" w:rsidP="00BA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AB8" w:rsidRDefault="00E84AB8" w:rsidP="00BA6CF7">
      <w:pPr>
        <w:spacing w:after="0" w:line="240" w:lineRule="auto"/>
      </w:pPr>
      <w:r>
        <w:separator/>
      </w:r>
    </w:p>
  </w:footnote>
  <w:footnote w:type="continuationSeparator" w:id="1">
    <w:p w:rsidR="00E84AB8" w:rsidRDefault="00E84AB8" w:rsidP="00BA6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69D"/>
    <w:rsid w:val="0002352C"/>
    <w:rsid w:val="00056079"/>
    <w:rsid w:val="00076179"/>
    <w:rsid w:val="00094ABF"/>
    <w:rsid w:val="000A6470"/>
    <w:rsid w:val="002340B3"/>
    <w:rsid w:val="00242B43"/>
    <w:rsid w:val="002A4821"/>
    <w:rsid w:val="002C2177"/>
    <w:rsid w:val="00347921"/>
    <w:rsid w:val="00362D3B"/>
    <w:rsid w:val="003729B3"/>
    <w:rsid w:val="00411110"/>
    <w:rsid w:val="004831F1"/>
    <w:rsid w:val="00510CE6"/>
    <w:rsid w:val="005623DF"/>
    <w:rsid w:val="0067269D"/>
    <w:rsid w:val="007368E6"/>
    <w:rsid w:val="007F6A22"/>
    <w:rsid w:val="00801ED5"/>
    <w:rsid w:val="00816B18"/>
    <w:rsid w:val="00955576"/>
    <w:rsid w:val="009E47D3"/>
    <w:rsid w:val="00A2079B"/>
    <w:rsid w:val="00A64E90"/>
    <w:rsid w:val="00BA6CF7"/>
    <w:rsid w:val="00D43C12"/>
    <w:rsid w:val="00DB7FB2"/>
    <w:rsid w:val="00DF2DAB"/>
    <w:rsid w:val="00E60C2B"/>
    <w:rsid w:val="00E84AB8"/>
    <w:rsid w:val="00EF11B7"/>
    <w:rsid w:val="00F911BF"/>
    <w:rsid w:val="00FB1087"/>
    <w:rsid w:val="00FC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BA6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6CF7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BA6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6CF7"/>
    <w:rPr>
      <w:sz w:val="22"/>
      <w:szCs w:val="22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6</cp:revision>
  <dcterms:created xsi:type="dcterms:W3CDTF">2021-01-28T09:45:00Z</dcterms:created>
  <dcterms:modified xsi:type="dcterms:W3CDTF">2021-01-28T15:10:00Z</dcterms:modified>
</cp:coreProperties>
</file>