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F062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227BC355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010164A8" w14:textId="77777777" w:rsidR="00DE7A47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2D7F2D2A" w14:textId="77777777" w:rsidR="005139BF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 Semestar I</w:t>
      </w:r>
      <w:r w:rsidR="0063270A">
        <w:rPr>
          <w:sz w:val="24"/>
          <w:szCs w:val="24"/>
        </w:rPr>
        <w:t>V</w:t>
      </w:r>
    </w:p>
    <w:p w14:paraId="02F47D94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  <w:r w:rsidR="00560776">
        <w:rPr>
          <w:b/>
          <w:sz w:val="24"/>
          <w:szCs w:val="24"/>
        </w:rPr>
        <w:t>I</w:t>
      </w:r>
    </w:p>
    <w:p w14:paraId="78824328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38575A6B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0A349E01" w14:textId="77777777" w:rsidR="00235502" w:rsidRDefault="00235502" w:rsidP="00235502">
      <w:pPr>
        <w:spacing w:after="0" w:line="240" w:lineRule="auto"/>
      </w:pPr>
    </w:p>
    <w:tbl>
      <w:tblPr>
        <w:tblW w:w="14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236"/>
        <w:gridCol w:w="1304"/>
        <w:gridCol w:w="1650"/>
        <w:gridCol w:w="2360"/>
        <w:gridCol w:w="1760"/>
        <w:gridCol w:w="1760"/>
        <w:gridCol w:w="8"/>
        <w:gridCol w:w="1472"/>
        <w:gridCol w:w="1522"/>
        <w:gridCol w:w="8"/>
      </w:tblGrid>
      <w:tr w:rsidR="0017077C" w:rsidRPr="00526E3E" w14:paraId="505B2C4C" w14:textId="77777777" w:rsidTr="0017077C">
        <w:trPr>
          <w:trHeight w:val="525"/>
        </w:trPr>
        <w:tc>
          <w:tcPr>
            <w:tcW w:w="2638" w:type="dxa"/>
            <w:vMerge w:val="restart"/>
          </w:tcPr>
          <w:p w14:paraId="1F9E4BC1" w14:textId="77777777" w:rsidR="0017077C" w:rsidRPr="00526E3E" w:rsidRDefault="0017077C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236" w:type="dxa"/>
          </w:tcPr>
          <w:p w14:paraId="23C47861" w14:textId="77777777" w:rsidR="0017077C" w:rsidRPr="00526E3E" w:rsidRDefault="0017077C" w:rsidP="00526E3E">
            <w:pPr>
              <w:spacing w:after="0" w:line="240" w:lineRule="auto"/>
              <w:jc w:val="center"/>
            </w:pPr>
          </w:p>
        </w:tc>
        <w:tc>
          <w:tcPr>
            <w:tcW w:w="11844" w:type="dxa"/>
            <w:gridSpan w:val="9"/>
            <w:tcBorders>
              <w:bottom w:val="single" w:sz="4" w:space="0" w:color="auto"/>
            </w:tcBorders>
          </w:tcPr>
          <w:p w14:paraId="16CCF838" w14:textId="483491A6" w:rsidR="0017077C" w:rsidRPr="00526E3E" w:rsidRDefault="0017077C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17077C" w:rsidRPr="00526E3E" w14:paraId="46BC4CCD" w14:textId="77777777" w:rsidTr="0017077C">
        <w:trPr>
          <w:trHeight w:val="270"/>
        </w:trPr>
        <w:tc>
          <w:tcPr>
            <w:tcW w:w="2638" w:type="dxa"/>
            <w:vMerge/>
          </w:tcPr>
          <w:p w14:paraId="54BF430A" w14:textId="77777777" w:rsidR="0017077C" w:rsidRPr="00526E3E" w:rsidRDefault="0017077C" w:rsidP="006203D4">
            <w:pPr>
              <w:spacing w:after="0" w:line="240" w:lineRule="auto"/>
            </w:pPr>
          </w:p>
        </w:tc>
        <w:tc>
          <w:tcPr>
            <w:tcW w:w="236" w:type="dxa"/>
          </w:tcPr>
          <w:p w14:paraId="2C0DFCC7" w14:textId="77777777" w:rsidR="0017077C" w:rsidRPr="00526E3E" w:rsidRDefault="0017077C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8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1E5" w14:textId="434AEA5E" w:rsidR="0017077C" w:rsidRPr="00526E3E" w:rsidRDefault="0017077C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12C" w14:textId="77777777" w:rsidR="0017077C" w:rsidRPr="00526E3E" w:rsidRDefault="0017077C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17077C" w:rsidRPr="00526E3E" w14:paraId="406BFE46" w14:textId="77777777" w:rsidTr="0017077C">
        <w:trPr>
          <w:gridAfter w:val="1"/>
          <w:wAfter w:w="8" w:type="dxa"/>
          <w:trHeight w:val="450"/>
        </w:trPr>
        <w:tc>
          <w:tcPr>
            <w:tcW w:w="2638" w:type="dxa"/>
            <w:vMerge/>
          </w:tcPr>
          <w:p w14:paraId="40DB29D1" w14:textId="77777777" w:rsidR="0017077C" w:rsidRPr="00526E3E" w:rsidRDefault="0017077C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32E00C7F" w14:textId="77777777" w:rsidR="0017077C" w:rsidRDefault="0017077C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584C283F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CB0D6FE" w14:textId="77777777" w:rsidR="0017077C" w:rsidRDefault="0017077C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2734D3DF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</w:tcPr>
          <w:p w14:paraId="30B0E6C2" w14:textId="77777777" w:rsidR="0017077C" w:rsidRDefault="0017077C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0D9164AA" w14:textId="77777777" w:rsidR="0017077C" w:rsidRDefault="0017077C" w:rsidP="009171C9">
            <w:pPr>
              <w:spacing w:after="0" w:line="240" w:lineRule="auto"/>
              <w:jc w:val="center"/>
            </w:pPr>
          </w:p>
          <w:p w14:paraId="1DCF8C7A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14:paraId="3CCDE5C6" w14:textId="238B46D9" w:rsidR="0017077C" w:rsidRPr="00526E3E" w:rsidRDefault="0017077C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CD912" w14:textId="2FA735F6" w:rsidR="0017077C" w:rsidRDefault="0017077C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25305C96" w14:textId="77777777" w:rsidR="0017077C" w:rsidRDefault="0017077C" w:rsidP="009171C9">
            <w:pPr>
              <w:spacing w:after="0" w:line="240" w:lineRule="auto"/>
              <w:jc w:val="center"/>
            </w:pPr>
          </w:p>
          <w:p w14:paraId="4B5CA030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A2608" w14:textId="77777777" w:rsidR="0017077C" w:rsidRPr="00526E3E" w:rsidRDefault="0017077C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811DD84" w14:textId="77777777" w:rsidR="0017077C" w:rsidRPr="00526E3E" w:rsidRDefault="0017077C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17077C" w:rsidRPr="00526E3E" w14:paraId="73AD98F3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0A069DCC" w14:textId="4293968B" w:rsidR="0017077C" w:rsidRDefault="007B3DC5" w:rsidP="006203D4">
            <w:pPr>
              <w:spacing w:after="0" w:line="240" w:lineRule="auto"/>
            </w:pPr>
            <w:r>
              <w:t>528 – 233/22</w:t>
            </w:r>
          </w:p>
          <w:p w14:paraId="3AE050D5" w14:textId="77777777" w:rsidR="0017077C" w:rsidRDefault="0017077C" w:rsidP="000D3E33">
            <w:pPr>
              <w:spacing w:after="0" w:line="240" w:lineRule="auto"/>
            </w:pPr>
          </w:p>
          <w:p w14:paraId="4A89DE49" w14:textId="77777777" w:rsidR="0017077C" w:rsidRPr="00F94780" w:rsidRDefault="0017077C" w:rsidP="000D3E33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2621675E" w14:textId="6ADB6C91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6A875A9C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65AC0E3A" w14:textId="507185AC" w:rsidR="0017077C" w:rsidRPr="00526E3E" w:rsidRDefault="0017077C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64ACCE62" w14:textId="2A47A38C" w:rsidR="0017077C" w:rsidRDefault="0017077C" w:rsidP="00A95F9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B511" w14:textId="41F4BABD" w:rsidR="0017077C" w:rsidRDefault="0017077C" w:rsidP="00A95F92">
            <w:pPr>
              <w:spacing w:after="0" w:line="240" w:lineRule="auto"/>
              <w:jc w:val="center"/>
            </w:pPr>
          </w:p>
          <w:p w14:paraId="73F11986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  <w:gridSpan w:val="2"/>
          </w:tcPr>
          <w:p w14:paraId="036D2D68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0E73AED9" w14:textId="77777777" w:rsidR="0017077C" w:rsidRPr="00526E3E" w:rsidRDefault="0017077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070779ED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44DD2A53" w14:textId="77777777" w:rsidR="0017077C" w:rsidRPr="00526E3E" w:rsidRDefault="0017077C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7077C" w:rsidRPr="00526E3E" w14:paraId="0FA9A539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65D1AA92" w14:textId="3BC8F36A" w:rsidR="0017077C" w:rsidRDefault="007B3DC5" w:rsidP="000D3E33">
            <w:pPr>
              <w:spacing w:after="0" w:line="240" w:lineRule="auto"/>
            </w:pPr>
            <w:r>
              <w:t>527 – 232/22</w:t>
            </w:r>
          </w:p>
          <w:p w14:paraId="37898C77" w14:textId="77777777" w:rsidR="0017077C" w:rsidRDefault="0017077C" w:rsidP="000D3E33">
            <w:pPr>
              <w:spacing w:after="0" w:line="240" w:lineRule="auto"/>
            </w:pPr>
          </w:p>
          <w:p w14:paraId="32DE7A83" w14:textId="77777777" w:rsidR="0017077C" w:rsidRDefault="0017077C" w:rsidP="000D3E33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1C0EBFCB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7CE09E2B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5020C624" w14:textId="66B83462" w:rsidR="0017077C" w:rsidRPr="00526E3E" w:rsidRDefault="0017077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5DEA5031" w14:textId="2D2F52D5" w:rsidR="0017077C" w:rsidRDefault="0017077C" w:rsidP="000C08F0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E29EC" w14:textId="54766AC1" w:rsidR="0017077C" w:rsidRDefault="0017077C" w:rsidP="000C08F0">
            <w:pPr>
              <w:spacing w:after="0" w:line="240" w:lineRule="auto"/>
              <w:jc w:val="center"/>
            </w:pPr>
          </w:p>
          <w:p w14:paraId="7B7B0A36" w14:textId="77777777" w:rsidR="0017077C" w:rsidRPr="00526E3E" w:rsidRDefault="0017077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  <w:gridSpan w:val="2"/>
          </w:tcPr>
          <w:p w14:paraId="3A43C4C2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54E02C27" w14:textId="77777777" w:rsidR="0017077C" w:rsidRPr="00526E3E" w:rsidRDefault="0017077C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370AC0AA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328E1433" w14:textId="77777777" w:rsidR="0017077C" w:rsidRPr="00526E3E" w:rsidRDefault="0017077C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7077C" w:rsidRPr="00526E3E" w14:paraId="097C83AB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7A343420" w14:textId="3BB47E75" w:rsidR="0017077C" w:rsidRDefault="007B3DC5" w:rsidP="006203D4">
            <w:pPr>
              <w:spacing w:after="0" w:line="240" w:lineRule="auto"/>
            </w:pPr>
            <w:r>
              <w:t>544- 249/22</w:t>
            </w:r>
          </w:p>
        </w:tc>
        <w:tc>
          <w:tcPr>
            <w:tcW w:w="1540" w:type="dxa"/>
            <w:gridSpan w:val="2"/>
          </w:tcPr>
          <w:p w14:paraId="3FC0A736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5CDB988F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6F788CE6" w14:textId="7EF75180" w:rsidR="0017077C" w:rsidRPr="00526E3E" w:rsidRDefault="0017077C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5F33AF6C" w14:textId="34BBA660" w:rsidR="0017077C" w:rsidRDefault="0017077C" w:rsidP="000D3E33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2436B" w14:textId="01135F17" w:rsidR="0017077C" w:rsidRDefault="0017077C" w:rsidP="000D3E33">
            <w:pPr>
              <w:spacing w:after="0" w:line="240" w:lineRule="auto"/>
              <w:jc w:val="center"/>
            </w:pPr>
          </w:p>
          <w:p w14:paraId="7DA1676A" w14:textId="77777777" w:rsidR="0017077C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  <w:p w14:paraId="34093DFA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619B6C05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228BF19B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6DC08F76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0F4C9F00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7077C" w:rsidRPr="00526E3E" w14:paraId="65C9D7BF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08D3E13C" w14:textId="21C14687" w:rsidR="0017077C" w:rsidRDefault="007B3DC5" w:rsidP="006203D4">
            <w:pPr>
              <w:spacing w:after="0" w:line="240" w:lineRule="auto"/>
            </w:pPr>
            <w:r>
              <w:t>543 – 248/22</w:t>
            </w:r>
          </w:p>
        </w:tc>
        <w:tc>
          <w:tcPr>
            <w:tcW w:w="1540" w:type="dxa"/>
            <w:gridSpan w:val="2"/>
          </w:tcPr>
          <w:p w14:paraId="4374716B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652FFFAB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7D702F3D" w14:textId="703E15DD" w:rsidR="0017077C" w:rsidRPr="00526E3E" w:rsidRDefault="0017077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4128CEF4" w14:textId="463DA9AA" w:rsidR="0017077C" w:rsidRDefault="0017077C" w:rsidP="000D3E33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13B7C" w14:textId="5CDDB9AB" w:rsidR="0017077C" w:rsidRDefault="0017077C" w:rsidP="000D3E33">
            <w:pPr>
              <w:spacing w:after="0" w:line="240" w:lineRule="auto"/>
              <w:jc w:val="center"/>
            </w:pPr>
          </w:p>
          <w:p w14:paraId="1CE3D57F" w14:textId="77777777" w:rsidR="0017077C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  <w:p w14:paraId="6B822D9E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7C1D0759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00AFD267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742770A3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28191866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7077C" w:rsidRPr="00526E3E" w14:paraId="183693E7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0B669A4C" w14:textId="13F9EA80" w:rsidR="0017077C" w:rsidRDefault="007B3DC5" w:rsidP="006203D4">
            <w:pPr>
              <w:spacing w:after="0" w:line="240" w:lineRule="auto"/>
            </w:pPr>
            <w:r>
              <w:t>529 -234/22</w:t>
            </w:r>
          </w:p>
        </w:tc>
        <w:tc>
          <w:tcPr>
            <w:tcW w:w="1540" w:type="dxa"/>
            <w:gridSpan w:val="2"/>
          </w:tcPr>
          <w:p w14:paraId="7A3A1C43" w14:textId="170FEBA0" w:rsidR="0017077C" w:rsidRPr="00526E3E" w:rsidRDefault="0017077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25B418F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21EED14F" w14:textId="75126A77" w:rsidR="0017077C" w:rsidRPr="00526E3E" w:rsidRDefault="0017077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4EEE2956" w14:textId="6E455815" w:rsidR="0017077C" w:rsidRDefault="0017077C" w:rsidP="000D3E3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08CAD" w14:textId="55984DD1" w:rsidR="0017077C" w:rsidRDefault="0017077C" w:rsidP="000D3E33">
            <w:pPr>
              <w:spacing w:after="0" w:line="240" w:lineRule="auto"/>
              <w:jc w:val="center"/>
            </w:pPr>
          </w:p>
          <w:p w14:paraId="7E81C5E6" w14:textId="77777777" w:rsidR="0017077C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  <w:p w14:paraId="53920ED3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254FA1AD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7AFA2856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69EA57D0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5E37A80B" w14:textId="77777777" w:rsidR="0017077C" w:rsidRPr="00526E3E" w:rsidRDefault="0017077C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7077C" w:rsidRPr="00526E3E" w14:paraId="15BA67C0" w14:textId="77777777" w:rsidTr="0017077C">
        <w:trPr>
          <w:gridAfter w:val="1"/>
          <w:wAfter w:w="8" w:type="dxa"/>
          <w:trHeight w:val="652"/>
        </w:trPr>
        <w:tc>
          <w:tcPr>
            <w:tcW w:w="2638" w:type="dxa"/>
          </w:tcPr>
          <w:p w14:paraId="00D4B999" w14:textId="4D06A4ED" w:rsidR="0017077C" w:rsidRDefault="007B3DC5" w:rsidP="006203D4">
            <w:pPr>
              <w:spacing w:after="0" w:line="240" w:lineRule="auto"/>
            </w:pPr>
            <w:r>
              <w:t>Erasmus</w:t>
            </w:r>
          </w:p>
        </w:tc>
        <w:tc>
          <w:tcPr>
            <w:tcW w:w="1540" w:type="dxa"/>
            <w:gridSpan w:val="2"/>
          </w:tcPr>
          <w:p w14:paraId="7BE0CA4A" w14:textId="77777777" w:rsidR="0017077C" w:rsidRDefault="0017077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</w:tcPr>
          <w:p w14:paraId="79BD836C" w14:textId="77777777" w:rsidR="0017077C" w:rsidRDefault="0017077C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7667CC6E" w14:textId="1F72D402" w:rsidR="0017077C" w:rsidRPr="00526E3E" w:rsidRDefault="0017077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28F75A19" w14:textId="4484DF9B" w:rsidR="0017077C" w:rsidRDefault="0017077C" w:rsidP="000D3E3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A7E18" w14:textId="21B49CFD" w:rsidR="0017077C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1E640203" w14:textId="77777777" w:rsidR="0017077C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7DADF5C4" w14:textId="77777777" w:rsidR="0017077C" w:rsidRDefault="0017077C" w:rsidP="000D3E33">
            <w:pPr>
              <w:spacing w:after="0" w:line="240" w:lineRule="auto"/>
              <w:jc w:val="center"/>
            </w:pPr>
          </w:p>
        </w:tc>
      </w:tr>
    </w:tbl>
    <w:p w14:paraId="2B2AFADB" w14:textId="77777777" w:rsidR="00235502" w:rsidRDefault="00235502" w:rsidP="005A5F64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54D37"/>
    <w:rsid w:val="00167A1D"/>
    <w:rsid w:val="0017077C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B1F2E"/>
    <w:rsid w:val="003F2F93"/>
    <w:rsid w:val="003F688F"/>
    <w:rsid w:val="004054FA"/>
    <w:rsid w:val="00450030"/>
    <w:rsid w:val="004E1536"/>
    <w:rsid w:val="00501BC3"/>
    <w:rsid w:val="005139BF"/>
    <w:rsid w:val="00526E3E"/>
    <w:rsid w:val="00544AFB"/>
    <w:rsid w:val="00560776"/>
    <w:rsid w:val="005A5F64"/>
    <w:rsid w:val="006203D4"/>
    <w:rsid w:val="006308F4"/>
    <w:rsid w:val="0063270A"/>
    <w:rsid w:val="00634F48"/>
    <w:rsid w:val="0066628B"/>
    <w:rsid w:val="0067738A"/>
    <w:rsid w:val="00684B53"/>
    <w:rsid w:val="006B3A40"/>
    <w:rsid w:val="006D0DC1"/>
    <w:rsid w:val="006E22FF"/>
    <w:rsid w:val="006F23BF"/>
    <w:rsid w:val="00761414"/>
    <w:rsid w:val="00763FB1"/>
    <w:rsid w:val="007959C3"/>
    <w:rsid w:val="007A75CF"/>
    <w:rsid w:val="007B3DC5"/>
    <w:rsid w:val="007C014F"/>
    <w:rsid w:val="008551C4"/>
    <w:rsid w:val="00873F4E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D5ED2"/>
    <w:rsid w:val="00AD6BFD"/>
    <w:rsid w:val="00AE72D8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9DF7"/>
  <w15:docId w15:val="{9EBD30B5-668B-48B6-8E9C-F8BE81C6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2B72-8110-47B8-88B7-0EFB32E5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7</cp:revision>
  <cp:lastPrinted>2014-02-06T09:27:00Z</cp:lastPrinted>
  <dcterms:created xsi:type="dcterms:W3CDTF">2024-06-12T21:51:00Z</dcterms:created>
  <dcterms:modified xsi:type="dcterms:W3CDTF">2024-06-14T20:40:00Z</dcterms:modified>
</cp:coreProperties>
</file>